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66" w:rsidRDefault="00176A4D">
      <w:pPr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zer\Pictures\ControlCenter4\Scan\CCI1504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ControlCenter4\Scan\CCI1504202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66" w:rsidRDefault="005E4666">
      <w:pPr>
        <w:ind w:right="-3"/>
        <w:rPr>
          <w:rFonts w:ascii="Times New Roman" w:hAnsi="Times New Roman" w:cs="Times New Roman"/>
          <w:sz w:val="24"/>
          <w:szCs w:val="24"/>
        </w:rPr>
      </w:pPr>
    </w:p>
    <w:p w:rsidR="005E4666" w:rsidRDefault="00676E6C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№1 </w:t>
      </w:r>
    </w:p>
    <w:p w:rsidR="005E4666" w:rsidRDefault="00B55AB0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 приказу № 25</w:t>
      </w:r>
      <w:r w:rsidR="00BD64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14.03.2024</w:t>
      </w:r>
      <w:r w:rsidR="00676E6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</w:p>
    <w:p w:rsidR="005E4666" w:rsidRDefault="005E4666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4666" w:rsidRDefault="00676E6C">
      <w:pPr>
        <w:spacing w:line="240" w:lineRule="exact"/>
        <w:jc w:val="center"/>
        <w:rPr>
          <w:rStyle w:val="afd"/>
          <w:rFonts w:eastAsiaTheme="minorEastAsia"/>
        </w:rPr>
      </w:pPr>
      <w:r>
        <w:rPr>
          <w:rStyle w:val="afd"/>
          <w:rFonts w:eastAsiaTheme="minorEastAsia"/>
        </w:rPr>
        <w:t>Состав рабочей группы для проведения самообследования</w:t>
      </w:r>
    </w:p>
    <w:p w:rsidR="005E4666" w:rsidRDefault="005E466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"/>
        <w:gridCol w:w="2045"/>
        <w:gridCol w:w="2045"/>
        <w:gridCol w:w="5204"/>
      </w:tblGrid>
      <w:tr w:rsidR="005E4666">
        <w:trPr>
          <w:trHeight w:hRule="exact" w:val="583"/>
          <w:tblCellSpacing w:w="20" w:type="dxa"/>
        </w:trPr>
        <w:tc>
          <w:tcPr>
            <w:tcW w:w="583" w:type="dxa"/>
            <w:shd w:val="clear" w:color="auto" w:fill="auto"/>
          </w:tcPr>
          <w:p w:rsidR="005E4666" w:rsidRDefault="00676E6C">
            <w:pPr>
              <w:widowControl w:val="0"/>
              <w:spacing w:after="60"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5E4666" w:rsidRDefault="00676E6C">
            <w:pPr>
              <w:widowControl w:val="0"/>
              <w:spacing w:before="60" w:line="24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05" w:type="dxa"/>
            <w:shd w:val="clear" w:color="auto" w:fill="auto"/>
          </w:tcPr>
          <w:p w:rsidR="005E4666" w:rsidRDefault="00676E6C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Ф. И. О</w:t>
            </w:r>
          </w:p>
        </w:tc>
        <w:tc>
          <w:tcPr>
            <w:tcW w:w="2005" w:type="dxa"/>
            <w:shd w:val="clear" w:color="auto" w:fill="auto"/>
          </w:tcPr>
          <w:p w:rsidR="005E4666" w:rsidRDefault="00676E6C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5144" w:type="dxa"/>
            <w:shd w:val="clear" w:color="auto" w:fill="auto"/>
          </w:tcPr>
          <w:p w:rsidR="005E4666" w:rsidRDefault="00676E6C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Обязанности</w:t>
            </w:r>
          </w:p>
        </w:tc>
      </w:tr>
      <w:tr w:rsidR="005E4666">
        <w:trPr>
          <w:trHeight w:hRule="exact" w:val="2244"/>
          <w:tblCellSpacing w:w="20" w:type="dxa"/>
        </w:trPr>
        <w:tc>
          <w:tcPr>
            <w:tcW w:w="583" w:type="dxa"/>
            <w:shd w:val="clear" w:color="auto" w:fill="auto"/>
          </w:tcPr>
          <w:p w:rsidR="005E4666" w:rsidRDefault="00676E6C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5E4666" w:rsidRDefault="00BD648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Османова М.И</w:t>
            </w:r>
            <w:r w:rsidR="0070339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05" w:type="dxa"/>
            <w:shd w:val="clear" w:color="auto" w:fill="auto"/>
          </w:tcPr>
          <w:p w:rsidR="00703395" w:rsidRDefault="00676E6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Заведующий </w:t>
            </w:r>
          </w:p>
          <w:p w:rsidR="005E4666" w:rsidRPr="00703395" w:rsidRDefault="00703395" w:rsidP="007033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МКДОУ</w:t>
            </w:r>
          </w:p>
        </w:tc>
        <w:tc>
          <w:tcPr>
            <w:tcW w:w="5144" w:type="dxa"/>
            <w:shd w:val="clear" w:color="auto" w:fill="auto"/>
          </w:tcPr>
          <w:p w:rsidR="005E4666" w:rsidRDefault="00676E6C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распределяет обязанности между членами рабочей группы;</w:t>
            </w:r>
          </w:p>
          <w:p w:rsidR="005E4666" w:rsidRDefault="00676E6C">
            <w:pPr>
              <w:widowControl w:val="0"/>
              <w:numPr>
                <w:ilvl w:val="0"/>
                <w:numId w:val="3"/>
              </w:num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координирует процесс самообследования;</w:t>
            </w:r>
          </w:p>
          <w:p w:rsidR="005E4666" w:rsidRDefault="00676E6C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утверждает отчет о результатах самообследования;</w:t>
            </w:r>
          </w:p>
          <w:p w:rsidR="005E4666" w:rsidRDefault="00676E6C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докладывает о результатах самообследования коллегиальным органам управления образовательной организации, учредителю</w:t>
            </w:r>
          </w:p>
        </w:tc>
      </w:tr>
      <w:tr w:rsidR="00BD6489" w:rsidTr="00D05450">
        <w:trPr>
          <w:trHeight w:val="6975"/>
          <w:tblCellSpacing w:w="20" w:type="dxa"/>
        </w:trPr>
        <w:tc>
          <w:tcPr>
            <w:tcW w:w="583" w:type="dxa"/>
            <w:shd w:val="clear" w:color="auto" w:fill="auto"/>
          </w:tcPr>
          <w:p w:rsidR="00BD6489" w:rsidRDefault="00BD6489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BD6489" w:rsidRDefault="00BD648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Багомедова  Р.С.</w:t>
            </w:r>
          </w:p>
        </w:tc>
        <w:tc>
          <w:tcPr>
            <w:tcW w:w="2005" w:type="dxa"/>
            <w:shd w:val="clear" w:color="auto" w:fill="auto"/>
          </w:tcPr>
          <w:p w:rsidR="00BD6489" w:rsidRDefault="00BD648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воспитатель</w:t>
            </w:r>
          </w:p>
          <w:p w:rsidR="00BD6489" w:rsidRDefault="00BD648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D6489" w:rsidRDefault="00BD6489" w:rsidP="00F64DA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44" w:type="dxa"/>
            <w:shd w:val="clear" w:color="auto" w:fill="auto"/>
          </w:tcPr>
          <w:p w:rsidR="00BD6489" w:rsidRDefault="00BD6489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контролирует своевременное исполнение мероприятий по самообследованию;</w:t>
            </w:r>
          </w:p>
          <w:p w:rsidR="00BD6489" w:rsidRDefault="00BD6489">
            <w:pPr>
              <w:widowControl w:val="0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консультирует работников, которые собирают, исследуют и оформляют отдельные</w:t>
            </w:r>
          </w:p>
          <w:p w:rsidR="00BD6489" w:rsidRDefault="00BD648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данные для отчета;</w:t>
            </w:r>
          </w:p>
          <w:p w:rsidR="00BD6489" w:rsidRDefault="00BD6489">
            <w:pPr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собирает и анализирует информацию о системе управления организацией, кадровом составе, учебно-методическом и библиотечноинформационном обеспечение организации;</w:t>
            </w:r>
          </w:p>
          <w:p w:rsidR="00BD6489" w:rsidRDefault="00BD6489">
            <w:pPr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обобщает полученные данные и формирует отчет</w:t>
            </w:r>
          </w:p>
          <w:p w:rsidR="00BD6489" w:rsidRDefault="00BD6489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собирает, систематизирует и оформляет данные об образовательном процессе, в том числе качестве и условиях обучения, востребованности выпускников;</w:t>
            </w:r>
          </w:p>
          <w:p w:rsidR="00BD6489" w:rsidRDefault="00BD6489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готовит информацию о материально- технической базе организации</w:t>
            </w:r>
          </w:p>
          <w:p w:rsidR="00BD6489" w:rsidRDefault="00BD6489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формирует предложения по автоматизации сбора информации, ее обобщения и систематизации;</w:t>
            </w:r>
          </w:p>
          <w:p w:rsidR="00BD6489" w:rsidRDefault="00BD6489" w:rsidP="00D05450">
            <w:pPr>
              <w:widowControl w:val="0"/>
              <w:numPr>
                <w:ilvl w:val="0"/>
                <w:numId w:val="6"/>
              </w:num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публикует отчет о самообследовании на сайте организации</w:t>
            </w:r>
          </w:p>
        </w:tc>
      </w:tr>
    </w:tbl>
    <w:p w:rsidR="005E4666" w:rsidRDefault="005E4666">
      <w:pPr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E4666" w:rsidRDefault="005E4666">
      <w:pPr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703395" w:rsidRDefault="00703395">
      <w:pPr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E4666" w:rsidRDefault="00676E6C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№2 </w:t>
      </w:r>
    </w:p>
    <w:p w:rsidR="005E4666" w:rsidRDefault="00B55AB0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приказу № 25 от 14.03.2024</w:t>
      </w:r>
      <w:r w:rsidR="007033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76E6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</w:p>
    <w:p w:rsidR="005E4666" w:rsidRDefault="005E4666">
      <w:pPr>
        <w:ind w:right="-3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4666" w:rsidRDefault="00676E6C">
      <w:pPr>
        <w:widowControl w:val="0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ПЛАН-ГРАФИК</w:t>
      </w:r>
    </w:p>
    <w:p w:rsidR="005E4666" w:rsidRDefault="00676E6C">
      <w:pPr>
        <w:widowControl w:val="0"/>
        <w:spacing w:line="240" w:lineRule="exact"/>
        <w:jc w:val="center"/>
        <w:rPr>
          <w:rStyle w:val="afd"/>
          <w:rFonts w:eastAsiaTheme="minorEastAsia"/>
        </w:rPr>
      </w:pPr>
      <w:r>
        <w:rPr>
          <w:rStyle w:val="afd"/>
          <w:rFonts w:eastAsiaTheme="minorEastAsia"/>
        </w:rPr>
        <w:t>подготовки и про</w:t>
      </w:r>
      <w:r w:rsidR="00703395">
        <w:rPr>
          <w:rStyle w:val="afd"/>
          <w:rFonts w:eastAsiaTheme="minorEastAsia"/>
        </w:rPr>
        <w:t>ведения самообследования за 2022</w:t>
      </w:r>
      <w:bookmarkStart w:id="0" w:name="_GoBack"/>
      <w:bookmarkEnd w:id="0"/>
      <w:r>
        <w:rPr>
          <w:rStyle w:val="afd"/>
          <w:rFonts w:eastAsiaTheme="minorEastAsia"/>
        </w:rPr>
        <w:t xml:space="preserve"> год</w:t>
      </w:r>
    </w:p>
    <w:tbl>
      <w:tblPr>
        <w:tblW w:w="9268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1843"/>
        <w:gridCol w:w="2126"/>
      </w:tblGrid>
      <w:tr w:rsidR="005E4666">
        <w:trPr>
          <w:trHeight w:val="60"/>
          <w:tblHeader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hroom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Ответственный</w:t>
            </w: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Организовать совещание о проведении самообследования и утвердить: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состав комиссии по самообследованию, обязанности председателя и членов комиссии;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формы и сроки исполнения процедур;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структуру, содержание и оформление отчета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27.12.2023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Заведующий</w:t>
            </w:r>
          </w:p>
        </w:tc>
      </w:tr>
      <w:tr w:rsidR="005E4666">
        <w:trPr>
          <w:trHeight w:val="371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Издать приказ о проведении самообследования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14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.03.202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666" w:rsidRDefault="005E4666">
            <w:pPr>
              <w:pStyle w:val="afe"/>
              <w:spacing w:line="240" w:lineRule="auto"/>
              <w:rPr>
                <w:color w:val="auto"/>
                <w:szCs w:val="26"/>
                <w:lang w:val="ru-RU"/>
              </w:rPr>
            </w:pP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Собрать информацию для аналитической части отчета по направлениям, которые указали в пункте 6 Порядка (утв. приказом Минобрнауки от 14.06.2013 № 462):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образовательная деятельность, в том числе организация учебного процесса;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система управления организации;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содержание и качество подготовки детей;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востребованность выпускников;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кадровое обеспечение;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учебно-методическое обеспечение;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библиотечно-информационное обеспечение;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материально-техническая база;</w:t>
            </w: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 внутренняя система оценки качества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703395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20</w:t>
            </w:r>
            <w:r w:rsidR="00B55AB0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.01.2024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–18.03.202</w:t>
            </w:r>
            <w:r w:rsidR="00B55AB0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5E4666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воспитател</w:t>
            </w:r>
            <w:r w:rsidR="00B55AB0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Собрать информацию для статистической части отчета по показателям, указанным в приложении 2 к приказу Минобрнауки (от 10.12.2013 № 1324)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19.03.2024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–01.04.202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666" w:rsidRDefault="005E4666">
            <w:pPr>
              <w:pStyle w:val="afe"/>
              <w:spacing w:line="240" w:lineRule="auto"/>
              <w:rPr>
                <w:color w:val="auto"/>
                <w:szCs w:val="26"/>
                <w:lang w:val="ru-RU"/>
              </w:rPr>
            </w:pP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Подготовить отчет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10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.04.202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666" w:rsidRDefault="005E4666">
            <w:pPr>
              <w:pStyle w:val="afe"/>
              <w:spacing w:line="240" w:lineRule="auto"/>
              <w:rPr>
                <w:color w:val="auto"/>
                <w:szCs w:val="26"/>
                <w:lang w:val="ru-RU"/>
              </w:rPr>
            </w:pP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Рассмотреть отчет на заседании педагогического совета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12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.04.202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Председатель педагогического совета</w:t>
            </w:r>
          </w:p>
        </w:tc>
      </w:tr>
      <w:tr w:rsidR="005E4666">
        <w:trPr>
          <w:trHeight w:val="363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Утвердить отчет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B55AB0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14</w:t>
            </w:r>
            <w:r w:rsidR="00703395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.04.202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Заведующий</w:t>
            </w:r>
          </w:p>
        </w:tc>
      </w:tr>
      <w:tr w:rsidR="005E4666">
        <w:trPr>
          <w:trHeight w:val="60"/>
        </w:trPr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Разместить отчет на официальном сайте детского сада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703395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17.04.202</w:t>
            </w:r>
            <w:r w:rsidR="00B55AB0">
              <w:rPr>
                <w:rStyle w:val="propis"/>
                <w:rFonts w:ascii="Times New Roman" w:hAnsi="Times New Roman" w:cs="Times New Roman"/>
                <w:iCs/>
                <w:sz w:val="2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E4666" w:rsidRDefault="005E4666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4666" w:rsidRDefault="00676E6C">
            <w:pPr>
              <w:pStyle w:val="17PRIL-tabl-tx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воспитател</w:t>
            </w:r>
            <w:r w:rsidR="00B55AB0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</w:p>
        </w:tc>
      </w:tr>
    </w:tbl>
    <w:p w:rsidR="005E4666" w:rsidRDefault="005E4666">
      <w:pPr>
        <w:rPr>
          <w:rFonts w:ascii="Times New Roman" w:hAnsi="Times New Roman" w:cs="Times New Roman"/>
          <w:sz w:val="24"/>
          <w:szCs w:val="24"/>
        </w:rPr>
      </w:pPr>
    </w:p>
    <w:sectPr w:rsidR="005E4666" w:rsidSect="00D8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0E" w:rsidRDefault="0044210E">
      <w:pPr>
        <w:spacing w:after="0" w:line="240" w:lineRule="auto"/>
      </w:pPr>
      <w:r>
        <w:separator/>
      </w:r>
    </w:p>
  </w:endnote>
  <w:endnote w:type="continuationSeparator" w:id="1">
    <w:p w:rsidR="0044210E" w:rsidRDefault="004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charset w:val="00"/>
    <w:family w:val="auto"/>
    <w:pitch w:val="default"/>
    <w:sig w:usb0="00000000" w:usb1="00000000" w:usb2="00000000" w:usb3="00000000" w:csb0="00000000" w:csb1="00000000"/>
  </w:font>
  <w:font w:name="whitney bold">
    <w:charset w:val="00"/>
    <w:family w:val="auto"/>
    <w:pitch w:val="default"/>
    <w:sig w:usb0="00000000" w:usb1="00000000" w:usb2="00000000" w:usb3="00000000" w:csb0="00000000" w:csb1="00000000"/>
  </w:font>
  <w:font w:name="centuryschlbkcy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0E" w:rsidRDefault="0044210E">
      <w:pPr>
        <w:spacing w:after="0" w:line="240" w:lineRule="auto"/>
      </w:pPr>
      <w:r>
        <w:separator/>
      </w:r>
    </w:p>
  </w:footnote>
  <w:footnote w:type="continuationSeparator" w:id="1">
    <w:p w:rsidR="0044210E" w:rsidRDefault="0044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309"/>
    <w:multiLevelType w:val="hybridMultilevel"/>
    <w:tmpl w:val="CB0E83C4"/>
    <w:lvl w:ilvl="0" w:tplc="5D6C6A0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5EEA14C">
      <w:start w:val="1"/>
      <w:numFmt w:val="decimal"/>
      <w:lvlText w:val=""/>
      <w:lvlJc w:val="left"/>
    </w:lvl>
    <w:lvl w:ilvl="2" w:tplc="48F6929E">
      <w:start w:val="1"/>
      <w:numFmt w:val="decimal"/>
      <w:lvlText w:val=""/>
      <w:lvlJc w:val="left"/>
    </w:lvl>
    <w:lvl w:ilvl="3" w:tplc="6472CC56">
      <w:start w:val="1"/>
      <w:numFmt w:val="decimal"/>
      <w:lvlText w:val=""/>
      <w:lvlJc w:val="left"/>
    </w:lvl>
    <w:lvl w:ilvl="4" w:tplc="AE3CA224">
      <w:start w:val="1"/>
      <w:numFmt w:val="decimal"/>
      <w:lvlText w:val=""/>
      <w:lvlJc w:val="left"/>
    </w:lvl>
    <w:lvl w:ilvl="5" w:tplc="D89A39CC">
      <w:start w:val="1"/>
      <w:numFmt w:val="decimal"/>
      <w:lvlText w:val=""/>
      <w:lvlJc w:val="left"/>
    </w:lvl>
    <w:lvl w:ilvl="6" w:tplc="AF468452">
      <w:start w:val="1"/>
      <w:numFmt w:val="decimal"/>
      <w:lvlText w:val=""/>
      <w:lvlJc w:val="left"/>
    </w:lvl>
    <w:lvl w:ilvl="7" w:tplc="9DB0E420">
      <w:start w:val="1"/>
      <w:numFmt w:val="decimal"/>
      <w:lvlText w:val=""/>
      <w:lvlJc w:val="left"/>
    </w:lvl>
    <w:lvl w:ilvl="8" w:tplc="34609A48">
      <w:start w:val="1"/>
      <w:numFmt w:val="decimal"/>
      <w:lvlText w:val=""/>
      <w:lvlJc w:val="left"/>
    </w:lvl>
  </w:abstractNum>
  <w:abstractNum w:abstractNumId="1">
    <w:nsid w:val="3374354D"/>
    <w:multiLevelType w:val="hybridMultilevel"/>
    <w:tmpl w:val="0128B488"/>
    <w:lvl w:ilvl="0" w:tplc="65E0D4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8A27A28">
      <w:start w:val="1"/>
      <w:numFmt w:val="decimal"/>
      <w:lvlText w:val=""/>
      <w:lvlJc w:val="left"/>
    </w:lvl>
    <w:lvl w:ilvl="2" w:tplc="F3C2F44A">
      <w:start w:val="1"/>
      <w:numFmt w:val="decimal"/>
      <w:lvlText w:val=""/>
      <w:lvlJc w:val="left"/>
    </w:lvl>
    <w:lvl w:ilvl="3" w:tplc="48CC39A8">
      <w:start w:val="1"/>
      <w:numFmt w:val="decimal"/>
      <w:lvlText w:val=""/>
      <w:lvlJc w:val="left"/>
    </w:lvl>
    <w:lvl w:ilvl="4" w:tplc="537ADACE">
      <w:start w:val="1"/>
      <w:numFmt w:val="decimal"/>
      <w:lvlText w:val=""/>
      <w:lvlJc w:val="left"/>
    </w:lvl>
    <w:lvl w:ilvl="5" w:tplc="8A2E6CB2">
      <w:start w:val="1"/>
      <w:numFmt w:val="decimal"/>
      <w:lvlText w:val=""/>
      <w:lvlJc w:val="left"/>
    </w:lvl>
    <w:lvl w:ilvl="6" w:tplc="59C2D03E">
      <w:start w:val="1"/>
      <w:numFmt w:val="decimal"/>
      <w:lvlText w:val=""/>
      <w:lvlJc w:val="left"/>
    </w:lvl>
    <w:lvl w:ilvl="7" w:tplc="65947E20">
      <w:start w:val="1"/>
      <w:numFmt w:val="decimal"/>
      <w:lvlText w:val=""/>
      <w:lvlJc w:val="left"/>
    </w:lvl>
    <w:lvl w:ilvl="8" w:tplc="1FB6FC7C">
      <w:start w:val="1"/>
      <w:numFmt w:val="decimal"/>
      <w:lvlText w:val=""/>
      <w:lvlJc w:val="left"/>
    </w:lvl>
  </w:abstractNum>
  <w:abstractNum w:abstractNumId="2">
    <w:nsid w:val="599D3202"/>
    <w:multiLevelType w:val="hybridMultilevel"/>
    <w:tmpl w:val="83EA06E8"/>
    <w:lvl w:ilvl="0" w:tplc="6CF4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8E3F1E">
      <w:start w:val="1"/>
      <w:numFmt w:val="lowerLetter"/>
      <w:lvlText w:val="%2."/>
      <w:lvlJc w:val="left"/>
      <w:pPr>
        <w:ind w:left="1800" w:hanging="360"/>
      </w:pPr>
    </w:lvl>
    <w:lvl w:ilvl="2" w:tplc="E738CDC0">
      <w:start w:val="1"/>
      <w:numFmt w:val="lowerRoman"/>
      <w:lvlText w:val="%3."/>
      <w:lvlJc w:val="right"/>
      <w:pPr>
        <w:ind w:left="2520" w:hanging="180"/>
      </w:pPr>
    </w:lvl>
    <w:lvl w:ilvl="3" w:tplc="D62E3F62">
      <w:start w:val="1"/>
      <w:numFmt w:val="decimal"/>
      <w:lvlText w:val="%4."/>
      <w:lvlJc w:val="left"/>
      <w:pPr>
        <w:ind w:left="3240" w:hanging="360"/>
      </w:pPr>
    </w:lvl>
    <w:lvl w:ilvl="4" w:tplc="E3FE32E6">
      <w:start w:val="1"/>
      <w:numFmt w:val="lowerLetter"/>
      <w:lvlText w:val="%5."/>
      <w:lvlJc w:val="left"/>
      <w:pPr>
        <w:ind w:left="3960" w:hanging="360"/>
      </w:pPr>
    </w:lvl>
    <w:lvl w:ilvl="5" w:tplc="298C290A">
      <w:start w:val="1"/>
      <w:numFmt w:val="lowerRoman"/>
      <w:lvlText w:val="%6."/>
      <w:lvlJc w:val="right"/>
      <w:pPr>
        <w:ind w:left="4680" w:hanging="180"/>
      </w:pPr>
    </w:lvl>
    <w:lvl w:ilvl="6" w:tplc="D8281DD4">
      <w:start w:val="1"/>
      <w:numFmt w:val="decimal"/>
      <w:lvlText w:val="%7."/>
      <w:lvlJc w:val="left"/>
      <w:pPr>
        <w:ind w:left="5400" w:hanging="360"/>
      </w:pPr>
    </w:lvl>
    <w:lvl w:ilvl="7" w:tplc="ADA2D14A">
      <w:start w:val="1"/>
      <w:numFmt w:val="lowerLetter"/>
      <w:lvlText w:val="%8."/>
      <w:lvlJc w:val="left"/>
      <w:pPr>
        <w:ind w:left="6120" w:hanging="360"/>
      </w:pPr>
    </w:lvl>
    <w:lvl w:ilvl="8" w:tplc="7EF644B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A3E61"/>
    <w:multiLevelType w:val="hybridMultilevel"/>
    <w:tmpl w:val="902EAF00"/>
    <w:lvl w:ilvl="0" w:tplc="FF9CC1E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2CF4D896">
      <w:start w:val="1"/>
      <w:numFmt w:val="decimal"/>
      <w:lvlText w:val=""/>
      <w:lvlJc w:val="left"/>
    </w:lvl>
    <w:lvl w:ilvl="2" w:tplc="80B05906">
      <w:start w:val="1"/>
      <w:numFmt w:val="decimal"/>
      <w:lvlText w:val=""/>
      <w:lvlJc w:val="left"/>
    </w:lvl>
    <w:lvl w:ilvl="3" w:tplc="C0889C42">
      <w:start w:val="1"/>
      <w:numFmt w:val="decimal"/>
      <w:lvlText w:val=""/>
      <w:lvlJc w:val="left"/>
    </w:lvl>
    <w:lvl w:ilvl="4" w:tplc="0E8ECB32">
      <w:start w:val="1"/>
      <w:numFmt w:val="decimal"/>
      <w:lvlText w:val=""/>
      <w:lvlJc w:val="left"/>
    </w:lvl>
    <w:lvl w:ilvl="5" w:tplc="E1029BAE">
      <w:start w:val="1"/>
      <w:numFmt w:val="decimal"/>
      <w:lvlText w:val=""/>
      <w:lvlJc w:val="left"/>
    </w:lvl>
    <w:lvl w:ilvl="6" w:tplc="010EE42E">
      <w:start w:val="1"/>
      <w:numFmt w:val="decimal"/>
      <w:lvlText w:val=""/>
      <w:lvlJc w:val="left"/>
    </w:lvl>
    <w:lvl w:ilvl="7" w:tplc="5CD26B4C">
      <w:start w:val="1"/>
      <w:numFmt w:val="decimal"/>
      <w:lvlText w:val=""/>
      <w:lvlJc w:val="left"/>
    </w:lvl>
    <w:lvl w:ilvl="8" w:tplc="E020CB82">
      <w:start w:val="1"/>
      <w:numFmt w:val="decimal"/>
      <w:lvlText w:val=""/>
      <w:lvlJc w:val="left"/>
    </w:lvl>
  </w:abstractNum>
  <w:abstractNum w:abstractNumId="4">
    <w:nsid w:val="6C427633"/>
    <w:multiLevelType w:val="hybridMultilevel"/>
    <w:tmpl w:val="C750EE00"/>
    <w:lvl w:ilvl="0" w:tplc="0B540CA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1DCED04">
      <w:start w:val="1"/>
      <w:numFmt w:val="decimal"/>
      <w:lvlText w:val=""/>
      <w:lvlJc w:val="left"/>
    </w:lvl>
    <w:lvl w:ilvl="2" w:tplc="600E644A">
      <w:start w:val="1"/>
      <w:numFmt w:val="decimal"/>
      <w:lvlText w:val=""/>
      <w:lvlJc w:val="left"/>
    </w:lvl>
    <w:lvl w:ilvl="3" w:tplc="C4F457D6">
      <w:start w:val="1"/>
      <w:numFmt w:val="decimal"/>
      <w:lvlText w:val=""/>
      <w:lvlJc w:val="left"/>
    </w:lvl>
    <w:lvl w:ilvl="4" w:tplc="1592CC32">
      <w:start w:val="1"/>
      <w:numFmt w:val="decimal"/>
      <w:lvlText w:val=""/>
      <w:lvlJc w:val="left"/>
    </w:lvl>
    <w:lvl w:ilvl="5" w:tplc="4EC668E6">
      <w:start w:val="1"/>
      <w:numFmt w:val="decimal"/>
      <w:lvlText w:val=""/>
      <w:lvlJc w:val="left"/>
    </w:lvl>
    <w:lvl w:ilvl="6" w:tplc="A3683B1C">
      <w:start w:val="1"/>
      <w:numFmt w:val="decimal"/>
      <w:lvlText w:val=""/>
      <w:lvlJc w:val="left"/>
    </w:lvl>
    <w:lvl w:ilvl="7" w:tplc="1438F1E4">
      <w:start w:val="1"/>
      <w:numFmt w:val="decimal"/>
      <w:lvlText w:val=""/>
      <w:lvlJc w:val="left"/>
    </w:lvl>
    <w:lvl w:ilvl="8" w:tplc="527E3620">
      <w:start w:val="1"/>
      <w:numFmt w:val="decimal"/>
      <w:lvlText w:val=""/>
      <w:lvlJc w:val="left"/>
    </w:lvl>
  </w:abstractNum>
  <w:abstractNum w:abstractNumId="5">
    <w:nsid w:val="79520493"/>
    <w:multiLevelType w:val="hybridMultilevel"/>
    <w:tmpl w:val="6C56A5B2"/>
    <w:lvl w:ilvl="0" w:tplc="2FC4F95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25685524">
      <w:start w:val="1"/>
      <w:numFmt w:val="decimal"/>
      <w:lvlText w:val=""/>
      <w:lvlJc w:val="left"/>
    </w:lvl>
    <w:lvl w:ilvl="2" w:tplc="A0626BF6">
      <w:start w:val="1"/>
      <w:numFmt w:val="decimal"/>
      <w:lvlText w:val=""/>
      <w:lvlJc w:val="left"/>
    </w:lvl>
    <w:lvl w:ilvl="3" w:tplc="1316A87C">
      <w:start w:val="1"/>
      <w:numFmt w:val="decimal"/>
      <w:lvlText w:val=""/>
      <w:lvlJc w:val="left"/>
    </w:lvl>
    <w:lvl w:ilvl="4" w:tplc="3572D384">
      <w:start w:val="1"/>
      <w:numFmt w:val="decimal"/>
      <w:lvlText w:val=""/>
      <w:lvlJc w:val="left"/>
    </w:lvl>
    <w:lvl w:ilvl="5" w:tplc="11CE5A90">
      <w:start w:val="1"/>
      <w:numFmt w:val="decimal"/>
      <w:lvlText w:val=""/>
      <w:lvlJc w:val="left"/>
    </w:lvl>
    <w:lvl w:ilvl="6" w:tplc="BC024930">
      <w:start w:val="1"/>
      <w:numFmt w:val="decimal"/>
      <w:lvlText w:val=""/>
      <w:lvlJc w:val="left"/>
    </w:lvl>
    <w:lvl w:ilvl="7" w:tplc="1D22FC5A">
      <w:start w:val="1"/>
      <w:numFmt w:val="decimal"/>
      <w:lvlText w:val=""/>
      <w:lvlJc w:val="left"/>
    </w:lvl>
    <w:lvl w:ilvl="8" w:tplc="9C26D7F2">
      <w:start w:val="1"/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666"/>
    <w:rsid w:val="00176A4D"/>
    <w:rsid w:val="00214A1D"/>
    <w:rsid w:val="003D0D4B"/>
    <w:rsid w:val="0044210E"/>
    <w:rsid w:val="00497005"/>
    <w:rsid w:val="005E4666"/>
    <w:rsid w:val="00676E6C"/>
    <w:rsid w:val="00703395"/>
    <w:rsid w:val="007070D3"/>
    <w:rsid w:val="00A04D35"/>
    <w:rsid w:val="00A16053"/>
    <w:rsid w:val="00A77927"/>
    <w:rsid w:val="00B44AE5"/>
    <w:rsid w:val="00B55AB0"/>
    <w:rsid w:val="00BD6489"/>
    <w:rsid w:val="00C05E34"/>
    <w:rsid w:val="00D66B2B"/>
    <w:rsid w:val="00D84937"/>
    <w:rsid w:val="00D9072D"/>
    <w:rsid w:val="00E10257"/>
    <w:rsid w:val="00EF1448"/>
    <w:rsid w:val="00F7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9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849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849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849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849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849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849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849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849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3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8493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8493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8493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8493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8493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8493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8493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8493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8493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8493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8493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49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849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8493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849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84937"/>
    <w:rPr>
      <w:i/>
    </w:rPr>
  </w:style>
  <w:style w:type="paragraph" w:styleId="a9">
    <w:name w:val="header"/>
    <w:basedOn w:val="a"/>
    <w:link w:val="aa"/>
    <w:uiPriority w:val="99"/>
    <w:unhideWhenUsed/>
    <w:rsid w:val="00D849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4937"/>
  </w:style>
  <w:style w:type="paragraph" w:styleId="ab">
    <w:name w:val="footer"/>
    <w:basedOn w:val="a"/>
    <w:link w:val="ac"/>
    <w:uiPriority w:val="99"/>
    <w:unhideWhenUsed/>
    <w:rsid w:val="00D849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84937"/>
  </w:style>
  <w:style w:type="paragraph" w:styleId="ad">
    <w:name w:val="caption"/>
    <w:basedOn w:val="a"/>
    <w:next w:val="a"/>
    <w:uiPriority w:val="35"/>
    <w:semiHidden/>
    <w:unhideWhenUsed/>
    <w:qFormat/>
    <w:rsid w:val="00D84937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D84937"/>
  </w:style>
  <w:style w:type="table" w:styleId="ae">
    <w:name w:val="Table Grid"/>
    <w:basedOn w:val="a1"/>
    <w:uiPriority w:val="59"/>
    <w:rsid w:val="00D849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849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849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8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49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4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D84937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4937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D84937"/>
    <w:rPr>
      <w:sz w:val="18"/>
    </w:rPr>
  </w:style>
  <w:style w:type="character" w:styleId="af2">
    <w:name w:val="footnote reference"/>
    <w:basedOn w:val="a0"/>
    <w:uiPriority w:val="99"/>
    <w:unhideWhenUsed/>
    <w:rsid w:val="00D8493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84937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84937"/>
    <w:rPr>
      <w:sz w:val="20"/>
    </w:rPr>
  </w:style>
  <w:style w:type="character" w:styleId="af5">
    <w:name w:val="endnote reference"/>
    <w:basedOn w:val="a0"/>
    <w:uiPriority w:val="99"/>
    <w:semiHidden/>
    <w:unhideWhenUsed/>
    <w:rsid w:val="00D8493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84937"/>
    <w:pPr>
      <w:spacing w:after="57"/>
    </w:pPr>
  </w:style>
  <w:style w:type="paragraph" w:styleId="23">
    <w:name w:val="toc 2"/>
    <w:basedOn w:val="a"/>
    <w:next w:val="a"/>
    <w:uiPriority w:val="39"/>
    <w:unhideWhenUsed/>
    <w:rsid w:val="00D849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849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849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849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849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849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849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84937"/>
    <w:pPr>
      <w:spacing w:after="57"/>
      <w:ind w:left="2268"/>
    </w:pPr>
  </w:style>
  <w:style w:type="paragraph" w:styleId="af6">
    <w:name w:val="TOC Heading"/>
    <w:uiPriority w:val="39"/>
    <w:unhideWhenUsed/>
    <w:rsid w:val="00D84937"/>
  </w:style>
  <w:style w:type="paragraph" w:styleId="af7">
    <w:name w:val="table of figures"/>
    <w:basedOn w:val="a"/>
    <w:next w:val="a"/>
    <w:uiPriority w:val="99"/>
    <w:unhideWhenUsed/>
    <w:rsid w:val="00D84937"/>
    <w:pPr>
      <w:spacing w:after="0"/>
    </w:pPr>
  </w:style>
  <w:style w:type="paragraph" w:styleId="af8">
    <w:name w:val="No Spacing"/>
    <w:uiPriority w:val="1"/>
    <w:qFormat/>
    <w:rsid w:val="00D84937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99"/>
    <w:qFormat/>
    <w:rsid w:val="00D84937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8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49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493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493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49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Gen0">
    <w:name w:val="StGen0"/>
    <w:basedOn w:val="a"/>
    <w:next w:val="afc"/>
    <w:uiPriority w:val="99"/>
    <w:unhideWhenUsed/>
    <w:rsid w:val="00D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D84937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D8493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84937"/>
    <w:pPr>
      <w:widowControl w:val="0"/>
      <w:shd w:val="clear" w:color="auto" w:fill="FFFFFF"/>
      <w:spacing w:after="60" w:line="277" w:lineRule="exact"/>
      <w:jc w:val="center"/>
    </w:pPr>
    <w:rPr>
      <w:rFonts w:eastAsiaTheme="minorHAnsi"/>
      <w:lang w:eastAsia="en-US"/>
    </w:rPr>
  </w:style>
  <w:style w:type="character" w:customStyle="1" w:styleId="afd">
    <w:name w:val="Подпись к таблице"/>
    <w:rsid w:val="00D84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paragraph" w:customStyle="1" w:styleId="afe">
    <w:name w:val="[Без стиля]"/>
    <w:rsid w:val="00D84937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D84937"/>
    <w:pPr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D84937"/>
    <w:pPr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abl-hroom">
    <w:name w:val="17PRIL-tabl-hroom"/>
    <w:basedOn w:val="17PRIL-txt"/>
    <w:uiPriority w:val="99"/>
    <w:rsid w:val="00D84937"/>
    <w:pPr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D84937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D84937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Gen0">
    <w:name w:val="StGen0"/>
    <w:basedOn w:val="a"/>
    <w:next w:val="afc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60" w:line="277" w:lineRule="exact"/>
      <w:jc w:val="center"/>
    </w:pPr>
    <w:rPr>
      <w:rFonts w:eastAsiaTheme="minorHAnsi"/>
      <w:lang w:eastAsia="en-US"/>
    </w:rPr>
  </w:style>
  <w:style w:type="character" w:customStyle="1" w:styleId="afd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paragraph" w:customStyle="1" w:styleId="afe">
    <w:name w:val="[Без стиля]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pPr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pPr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abl-hroom">
    <w:name w:val="17PRIL-tabl-hroom"/>
    <w:basedOn w:val="17PRIL-txt"/>
    <w:uiPriority w:val="99"/>
    <w:pPr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5</cp:revision>
  <dcterms:created xsi:type="dcterms:W3CDTF">2023-08-06T12:54:00Z</dcterms:created>
  <dcterms:modified xsi:type="dcterms:W3CDTF">2024-04-15T12:01:00Z</dcterms:modified>
</cp:coreProperties>
</file>